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73" w:rsidRPr="005E1336" w:rsidRDefault="00E24773" w:rsidP="00E24773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5E1336">
        <w:rPr>
          <w:rFonts w:cs="Times New Roman"/>
          <w:b/>
          <w:sz w:val="32"/>
          <w:szCs w:val="32"/>
          <w:u w:val="single"/>
        </w:rPr>
        <w:t>Владимирская губерния</w:t>
      </w:r>
    </w:p>
    <w:p w:rsidR="00E24773" w:rsidRPr="004E4F41" w:rsidRDefault="00E24773" w:rsidP="00E24773">
      <w:pPr>
        <w:spacing w:before="120"/>
        <w:ind w:firstLine="709"/>
        <w:jc w:val="both"/>
        <w:rPr>
          <w:rFonts w:cs="Times New Roman"/>
        </w:rPr>
      </w:pPr>
    </w:p>
    <w:p w:rsidR="00E24773" w:rsidRPr="004E4F41" w:rsidRDefault="00E24773" w:rsidP="00E2477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А.Л.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Историческоее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археологическоее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описание Успенского женского монастыря в г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лександрове (Владимирской губ.).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1884</w:t>
      </w:r>
    </w:p>
    <w:p w:rsidR="00E24773" w:rsidRPr="004E4F41" w:rsidRDefault="00E24773" w:rsidP="004B27A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Виноградов А. История кафедрального  Успенского собора в губернском городе Владимире. Владимир, 1891</w:t>
      </w:r>
    </w:p>
    <w:p w:rsidR="00E24773" w:rsidRPr="004E4F41" w:rsidRDefault="00E24773" w:rsidP="00E2477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Владимирская ученая Архивная Комиссия. Труды. Владимир, 1899-1908  9 томов</w:t>
      </w:r>
    </w:p>
    <w:p w:rsidR="00E24773" w:rsidRPr="004E4F41" w:rsidRDefault="00E24773" w:rsidP="00E2477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Владимирский календарь на 1877 год.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1876</w:t>
      </w:r>
    </w:p>
    <w:p w:rsidR="00E24773" w:rsidRPr="004E4F41" w:rsidRDefault="00E24773" w:rsidP="00E2477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Военно-статистическое обозрение РИ.т.6 ч.2 Владимирская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1852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повр</w:t>
      </w:r>
      <w:proofErr w:type="spellEnd"/>
    </w:p>
    <w:p w:rsidR="00E24773" w:rsidRPr="004E4F41" w:rsidRDefault="00E24773" w:rsidP="00E2477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Гарелин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Я.П. Город Иваново-Вознесенск или бывшее село Иваново и Вознесенский посад (Владимирской губернии). Шуя, 1884  2 тома</w:t>
      </w:r>
    </w:p>
    <w:p w:rsidR="00E24773" w:rsidRPr="004E4F41" w:rsidRDefault="00E24773" w:rsidP="00E2477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Георгиевский В. Город Владимир на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Клязьме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и его достопримечательности. Владимир, 1896</w:t>
      </w:r>
    </w:p>
    <w:p w:rsidR="00E24773" w:rsidRPr="004E4F41" w:rsidRDefault="00E24773" w:rsidP="00E2477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Георгиевский В.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Святый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Благоверный великий князь Андрей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Боголюбский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. Владимир, 1894</w:t>
      </w:r>
    </w:p>
    <w:p w:rsidR="00E24773" w:rsidRPr="004E4F41" w:rsidRDefault="00E24773" w:rsidP="00E2477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Георгиевский В. Суздальский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Ризоположенский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женский монастырь Историко-археологическое описание. Владимир, 1900</w:t>
      </w:r>
    </w:p>
    <w:p w:rsidR="00E24773" w:rsidRPr="004E4F41" w:rsidRDefault="00E24773" w:rsidP="00E2477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Голышев И. Богоявленская слобода Мстера,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Владимирской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губ.,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Вязниковского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уезда. Владимир, 1865</w:t>
      </w:r>
    </w:p>
    <w:p w:rsidR="00E24773" w:rsidRPr="004E4F41" w:rsidRDefault="00E24773" w:rsidP="00E2477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Дмитриевский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И. О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начале Владимира, что на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Клязьме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1802</w:t>
      </w:r>
    </w:p>
    <w:p w:rsidR="00E24773" w:rsidRPr="004E4F41" w:rsidRDefault="00E24773" w:rsidP="00E2477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Добронравов В. Церковные школы Владимирской епархии с 1884 по 1904 г. Владимир, 1904</w:t>
      </w:r>
    </w:p>
    <w:p w:rsidR="00E24773" w:rsidRPr="004E4F41" w:rsidRDefault="00E24773" w:rsidP="00E2477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Доброхотов В. Памятники древности во Владимире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Клязменском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. Соборы Успенский и </w:t>
      </w:r>
      <w:proofErr w:type="spellStart"/>
      <w:proofErr w:type="gramStart"/>
      <w:r w:rsidRPr="004E4F41">
        <w:rPr>
          <w:rFonts w:ascii="Times New Roman" w:hAnsi="Times New Roman" w:cs="Times New Roman"/>
          <w:sz w:val="24"/>
          <w:szCs w:val="24"/>
        </w:rPr>
        <w:t>Владимиро-Дмитриевский</w:t>
      </w:r>
      <w:proofErr w:type="spellEnd"/>
      <w:proofErr w:type="gramEnd"/>
      <w:r w:rsidRPr="004E4F41">
        <w:rPr>
          <w:rFonts w:ascii="Times New Roman" w:hAnsi="Times New Roman" w:cs="Times New Roman"/>
          <w:sz w:val="24"/>
          <w:szCs w:val="24"/>
        </w:rPr>
        <w:t>. М., 1849</w:t>
      </w:r>
    </w:p>
    <w:p w:rsidR="00E24773" w:rsidRPr="004E4F41" w:rsidRDefault="00E24773" w:rsidP="00E2477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Добрынкин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Н.Г.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Поверстник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к карте Муромского уезда Владимирской губернии. Муром, 1878</w:t>
      </w:r>
    </w:p>
    <w:p w:rsidR="00E24773" w:rsidRPr="004E4F41" w:rsidRDefault="00E24773" w:rsidP="00E2477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Достоевский М. Культурные сокровища России. Суздаль. М., 1915</w:t>
      </w:r>
    </w:p>
    <w:p w:rsidR="00E24773" w:rsidRPr="004E4F41" w:rsidRDefault="00E24773" w:rsidP="00E2477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Историко-статистическое описание церквей и приходов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Владимирской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епархии. Владимир, 1893-1898   5 томов</w:t>
      </w:r>
    </w:p>
    <w:p w:rsidR="00E24773" w:rsidRPr="004E4F41" w:rsidRDefault="00E24773" w:rsidP="00E2477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Историко-статистическое описание церквей и приходов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Владимирской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епархии. Владимир, 1896  2 тома (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.1 и 4)</w:t>
      </w:r>
    </w:p>
    <w:p w:rsidR="00E24773" w:rsidRPr="004E4F41" w:rsidRDefault="00E24773" w:rsidP="00E2477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Историческое описание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Махрищского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монастыря. М.. 1852</w:t>
      </w:r>
    </w:p>
    <w:p w:rsidR="00E24773" w:rsidRPr="004E4F41" w:rsidRDefault="00E24773" w:rsidP="00E2477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Корсаков Д. Меря и Ростовское княжество. Очерки из истории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Ростовско-Суздальской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земли. Казань, 1872</w:t>
      </w:r>
    </w:p>
    <w:p w:rsidR="00E24773" w:rsidRPr="004E4F41" w:rsidRDefault="00E24773" w:rsidP="00E2477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Косаткин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В. Очерк истории города Владимира на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Клязьме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. в.1 (990-1237 г.). Владимир, 1881</w:t>
      </w:r>
    </w:p>
    <w:p w:rsidR="00E24773" w:rsidRPr="004E4F41" w:rsidRDefault="00E24773" w:rsidP="00E2477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Косаткин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В.В. Монастыри, соборы и приходские церкви Владимирской епархии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.1 Монастыри. Владимир, 1900</w:t>
      </w:r>
    </w:p>
    <w:p w:rsidR="00E24773" w:rsidRPr="004E4F41" w:rsidRDefault="00E24773" w:rsidP="00E2477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Кузнецов Я.О. Из переписки помещика (Суворова В.И.) с крестьянами в XVIII в. Владимир, 1904</w:t>
      </w:r>
    </w:p>
    <w:p w:rsidR="00E24773" w:rsidRPr="004E4F41" w:rsidRDefault="00E24773" w:rsidP="00E2477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lastRenderedPageBreak/>
        <w:t>Материалы для оценки земель Владимирской губернии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.10. Шуйский уезд. Владимир, 1905</w:t>
      </w:r>
    </w:p>
    <w:p w:rsidR="00E24773" w:rsidRPr="004E4F41" w:rsidRDefault="00E24773" w:rsidP="00E2477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Монастыри, соборы и приходские церкви Владимирской епархии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.1 Монастыри. Владимир, 1906</w:t>
      </w:r>
    </w:p>
    <w:p w:rsidR="00E24773" w:rsidRPr="004E4F41" w:rsidRDefault="00E24773" w:rsidP="00E2477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Надеждин К. История Владимирской Духовной семинарии с 1750 по 1840 год. Владимир на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Клязьме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, 1875</w:t>
      </w:r>
    </w:p>
    <w:p w:rsidR="00E24773" w:rsidRPr="004E4F41" w:rsidRDefault="00E24773" w:rsidP="00E2477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Николев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И.Н. Ростов. Материалы для истории города XVII-XVIII веков. М., 1884</w:t>
      </w:r>
    </w:p>
    <w:p w:rsidR="00E24773" w:rsidRPr="004E4F41" w:rsidRDefault="00E24773" w:rsidP="00E2477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О начале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Владимира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что на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Клязьме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. 1802</w:t>
      </w:r>
    </w:p>
    <w:p w:rsidR="00E24773" w:rsidRPr="004E4F41" w:rsidRDefault="00E24773" w:rsidP="00E2477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Описание Ростовского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Спасо-Яковлево-Димитриева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монастыря.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1849</w:t>
      </w:r>
    </w:p>
    <w:p w:rsidR="00E24773" w:rsidRPr="004E4F41" w:rsidRDefault="00E24773" w:rsidP="00E2477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Орлов В. Описание церквей и приходов Владимирской епархии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.1 Александровский уезд. Владимир, 1886</w:t>
      </w:r>
    </w:p>
    <w:p w:rsidR="00E24773" w:rsidRPr="004E4F41" w:rsidRDefault="00E24773" w:rsidP="00E2477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Островзоров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Н. Историческое описание Боголюбова монастыря. Владимир на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Клязьме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, 1875</w:t>
      </w:r>
    </w:p>
    <w:p w:rsidR="00E24773" w:rsidRPr="004E4F41" w:rsidRDefault="00E24773" w:rsidP="00E2477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Памятная книжка Владимирской губернии на 1844 г. Владимир, 1844</w:t>
      </w:r>
    </w:p>
    <w:p w:rsidR="00E24773" w:rsidRPr="004E4F41" w:rsidRDefault="00E24773" w:rsidP="00E2477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Памятные книжки и Адрес-календари Владимирской губернии. Владимир, 1844-1915   15 томов</w:t>
      </w:r>
    </w:p>
    <w:p w:rsidR="00E24773" w:rsidRPr="004E4F41" w:rsidRDefault="00E24773" w:rsidP="00E2477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Песков П.А. Фабричный быть Владимирской губернии. Отчет за 1882-1883 г.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1884</w:t>
      </w:r>
    </w:p>
    <w:p w:rsidR="00E24773" w:rsidRPr="004E4F41" w:rsidRDefault="00E24773" w:rsidP="00E2477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Пругавин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А.С. Старообрядческие </w:t>
      </w:r>
      <w:r w:rsidR="004B27A6" w:rsidRPr="004E4F41">
        <w:rPr>
          <w:rFonts w:ascii="Times New Roman" w:hAnsi="Times New Roman" w:cs="Times New Roman"/>
          <w:sz w:val="24"/>
          <w:szCs w:val="24"/>
        </w:rPr>
        <w:t>архиереи</w:t>
      </w:r>
      <w:r w:rsidRPr="004E4F41">
        <w:rPr>
          <w:rFonts w:ascii="Times New Roman" w:hAnsi="Times New Roman" w:cs="Times New Roman"/>
          <w:sz w:val="24"/>
          <w:szCs w:val="24"/>
        </w:rPr>
        <w:t xml:space="preserve"> в Суздальской крепости. М., 1908</w:t>
      </w:r>
    </w:p>
    <w:p w:rsidR="00E24773" w:rsidRPr="004E4F41" w:rsidRDefault="00E24773" w:rsidP="00E2477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Русские древности в памятниках искусства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Памятники Владимира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, Новгорода и Пскова.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1899</w:t>
      </w:r>
    </w:p>
    <w:p w:rsidR="00E24773" w:rsidRPr="004E4F41" w:rsidRDefault="00E24773" w:rsidP="00E2477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Сахаров В.К. Хронологическая опись дел о расколе, хранящихся в архивах г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ладимира. ч.1 (1720-1855). Владимир, 1905</w:t>
      </w:r>
    </w:p>
    <w:p w:rsidR="00E24773" w:rsidRPr="004E4F41" w:rsidRDefault="00E24773" w:rsidP="00E2477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Сахаров П. Историческое описание Суздальского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Спасо-Евфимиева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монастыря. Владимир, 1870</w:t>
      </w:r>
    </w:p>
    <w:p w:rsidR="00E24773" w:rsidRPr="004E4F41" w:rsidRDefault="00E24773" w:rsidP="00E2477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Сборник статистических и справочных сведений по народному образованию во Владимирской губернии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.2. Владимир на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Клязьме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, 1900</w:t>
      </w:r>
    </w:p>
    <w:p w:rsidR="00E24773" w:rsidRPr="004E4F41" w:rsidRDefault="00E24773" w:rsidP="00E2477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Свирский В.Ф. Фабрики, заводы и прочие промышленные заведения Владимирской губернии. Владимир на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Клязьме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, 1890</w:t>
      </w:r>
    </w:p>
    <w:p w:rsidR="00E24773" w:rsidRPr="004E4F41" w:rsidRDefault="00E24773" w:rsidP="00E2477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Смирнов А.В. Уроженцы и деятели Владимирской губернии, получившие известность на различных поприщах общественной пользы. Владимир, 1897</w:t>
      </w:r>
    </w:p>
    <w:p w:rsidR="00E24773" w:rsidRPr="004E4F41" w:rsidRDefault="00E24773" w:rsidP="00E2477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Список населенных мест Владимирской губернии. Владимир, 1905</w:t>
      </w:r>
    </w:p>
    <w:p w:rsidR="00E24773" w:rsidRPr="004E4F41" w:rsidRDefault="00E24773" w:rsidP="00E2477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Титов А.А. Дозорные и переписные книги древнего города Ростова. М., 1880</w:t>
      </w:r>
    </w:p>
    <w:p w:rsidR="00E24773" w:rsidRPr="004E4F41" w:rsidRDefault="00E24773" w:rsidP="00E2477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Титов А.А. Описание Ростова Великого. М., 1891</w:t>
      </w:r>
    </w:p>
    <w:p w:rsidR="00E24773" w:rsidRPr="004E4F41" w:rsidRDefault="00E24773" w:rsidP="00E2477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Тихонравов К. Владимирский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Рождествен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монастырь XII века. Владимир, 1869</w:t>
      </w:r>
    </w:p>
    <w:p w:rsidR="00E24773" w:rsidRPr="004E4F41" w:rsidRDefault="00E24773" w:rsidP="00E2477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Тихонравов К. Владимирский сборник. Материалы для статистики, этнографии, истории и археологии. М., 1857</w:t>
      </w:r>
    </w:p>
    <w:p w:rsidR="00E24773" w:rsidRPr="004E4F41" w:rsidRDefault="00E24773" w:rsidP="00E2477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Токмаков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И.Ф. Историко-статистическое описание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иржача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(Владимирской губ.). М., 1884</w:t>
      </w:r>
    </w:p>
    <w:p w:rsidR="00E24773" w:rsidRPr="004E4F41" w:rsidRDefault="00E24773" w:rsidP="00E2477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Трегубов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М.И. Алфавитный список дворянских родов Владимирской губернии. Владимир, 1905</w:t>
      </w:r>
    </w:p>
    <w:p w:rsidR="00E24773" w:rsidRPr="004E4F41" w:rsidRDefault="00E24773" w:rsidP="00E2477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lastRenderedPageBreak/>
        <w:t>Труды местных комитетов о нуждах сельскохозяйственной промышленности. Владимирская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1903</w:t>
      </w:r>
    </w:p>
    <w:p w:rsidR="00E24773" w:rsidRPr="004E4F41" w:rsidRDefault="00E24773" w:rsidP="00E2477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Ушаков Н.Н. Спутник по древнему Владимиру и городам Владимирской </w:t>
      </w:r>
      <w:r w:rsidR="004B27A6" w:rsidRPr="004E4F41">
        <w:rPr>
          <w:rFonts w:ascii="Times New Roman" w:hAnsi="Times New Roman" w:cs="Times New Roman"/>
          <w:sz w:val="24"/>
          <w:szCs w:val="24"/>
        </w:rPr>
        <w:t>губернии</w:t>
      </w:r>
      <w:r w:rsidRPr="004E4F41">
        <w:rPr>
          <w:rFonts w:ascii="Times New Roman" w:hAnsi="Times New Roman" w:cs="Times New Roman"/>
          <w:sz w:val="24"/>
          <w:szCs w:val="24"/>
        </w:rPr>
        <w:t xml:space="preserve"> Владимир, 1913</w:t>
      </w:r>
    </w:p>
    <w:p w:rsidR="00E24773" w:rsidRPr="004E4F41" w:rsidRDefault="00E24773" w:rsidP="00E2477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Экземплярский В. Алфавитный указатель Распоряжений и известий, помещенных в официальной части Владимирских Епархиальных Ведомостей с 1865 по 1879 гг. Владимир, 1881</w:t>
      </w:r>
    </w:p>
    <w:p w:rsidR="00E24773" w:rsidRPr="004E4F41" w:rsidRDefault="00E24773" w:rsidP="00E24773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4773"/>
    <w:rsid w:val="001C57EB"/>
    <w:rsid w:val="00472219"/>
    <w:rsid w:val="004B27A6"/>
    <w:rsid w:val="0057040C"/>
    <w:rsid w:val="006F72BC"/>
    <w:rsid w:val="007B60A8"/>
    <w:rsid w:val="008E397E"/>
    <w:rsid w:val="00AA6EBD"/>
    <w:rsid w:val="00AC6ED3"/>
    <w:rsid w:val="00E2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73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E24773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E24773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3863</Characters>
  <Application>Microsoft Office Word</Application>
  <DocSecurity>0</DocSecurity>
  <Lines>32</Lines>
  <Paragraphs>9</Paragraphs>
  <ScaleCrop>false</ScaleCrop>
  <Company>Krokoz™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2013-02-04T05:59:00Z</dcterms:created>
  <dcterms:modified xsi:type="dcterms:W3CDTF">2013-02-12T05:28:00Z</dcterms:modified>
</cp:coreProperties>
</file>